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9" w:rsidRPr="00DD3CC9" w:rsidRDefault="00DD3CC9" w:rsidP="00DD3CC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</w:rPr>
        <w:t xml:space="preserve">На основу члана 55. став 1. тачка 2., члана 57. и члана 60. став 1. тачка 1.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jавним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124/12</w:t>
      </w:r>
      <w:proofErr w:type="gramStart"/>
      <w:r w:rsidRPr="00DD3CC9">
        <w:rPr>
          <w:rFonts w:ascii="Times New Roman" w:hAnsi="Times New Roman" w:cs="Times New Roman"/>
          <w:sz w:val="24"/>
          <w:szCs w:val="24"/>
        </w:rPr>
        <w:t>,14</w:t>
      </w:r>
      <w:proofErr w:type="gramEnd"/>
      <w:r w:rsidRPr="00DD3CC9">
        <w:rPr>
          <w:rFonts w:ascii="Times New Roman" w:hAnsi="Times New Roman" w:cs="Times New Roman"/>
          <w:sz w:val="24"/>
          <w:szCs w:val="24"/>
        </w:rPr>
        <w:t xml:space="preserve">/15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Pr="00DD3CC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отвореног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Pr="00DD3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: </w:t>
      </w:r>
      <w:r w:rsidR="00C05936">
        <w:rPr>
          <w:rFonts w:ascii="Times New Roman" w:hAnsi="Times New Roman" w:cs="Times New Roman"/>
          <w:sz w:val="24"/>
          <w:szCs w:val="24"/>
          <w:lang w:val="sr-Cyrl-RS"/>
        </w:rPr>
        <w:t>404-1-7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 xml:space="preserve">/2017-03 </w:t>
      </w:r>
      <w:proofErr w:type="spellStart"/>
      <w:r w:rsidRPr="00DD3C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D3CC9">
        <w:rPr>
          <w:rFonts w:ascii="Times New Roman" w:hAnsi="Times New Roman" w:cs="Times New Roman"/>
          <w:sz w:val="24"/>
          <w:szCs w:val="24"/>
        </w:rPr>
        <w:t xml:space="preserve"> </w:t>
      </w:r>
      <w:r w:rsidR="00C05936">
        <w:rPr>
          <w:rFonts w:ascii="Times New Roman" w:hAnsi="Times New Roman" w:cs="Times New Roman"/>
          <w:sz w:val="24"/>
          <w:szCs w:val="24"/>
          <w:lang w:val="sr-Cyrl-RS"/>
        </w:rPr>
        <w:t>04.09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Pr="00DD3CC9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D3CC9">
        <w:rPr>
          <w:rFonts w:ascii="Times New Roman" w:hAnsi="Times New Roman" w:cs="Times New Roman"/>
          <w:sz w:val="24"/>
          <w:szCs w:val="24"/>
        </w:rPr>
        <w:t xml:space="preserve"> године,</w:t>
      </w:r>
    </w:p>
    <w:p w:rsidR="00DD3CC9" w:rsidRPr="00DD3CC9" w:rsidRDefault="00DD3CC9" w:rsidP="00DD3C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b/>
          <w:sz w:val="24"/>
          <w:szCs w:val="24"/>
          <w:lang w:val="sr-Cyrl-CS"/>
        </w:rPr>
        <w:t>ОПШТИНА ТОПОЛА</w:t>
      </w:r>
    </w:p>
    <w:p w:rsidR="00DD3CC9" w:rsidRPr="00DD3CC9" w:rsidRDefault="00DD3CC9" w:rsidP="00DD3C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Топола, ул. Булевар Краља Александра </w:t>
      </w:r>
      <w:r w:rsidRPr="00DD3CC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D3CC9"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 w:rsidRPr="00DD3C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</w:t>
      </w:r>
    </w:p>
    <w:p w:rsidR="00DD3CC9" w:rsidRPr="00DD3CC9" w:rsidRDefault="00DD3CC9" w:rsidP="00DD3C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DD3CC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D3CC9">
        <w:rPr>
          <w:rFonts w:ascii="Times New Roman" w:hAnsi="Times New Roman" w:cs="Times New Roman"/>
          <w:b/>
          <w:sz w:val="24"/>
          <w:szCs w:val="24"/>
        </w:rPr>
        <w:t xml:space="preserve"> п у ћ у ј е</w:t>
      </w:r>
    </w:p>
    <w:p w:rsidR="00DD3CC9" w:rsidRPr="00DD3CC9" w:rsidRDefault="00DD3CC9" w:rsidP="00DD3C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ПОЗИВ </w:t>
      </w:r>
    </w:p>
    <w:p w:rsidR="00DD3CC9" w:rsidRPr="00DD3CC9" w:rsidRDefault="00DD3CC9" w:rsidP="00DD3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C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прикупљање понуда у отвореном поступку </w:t>
      </w:r>
      <w:r w:rsidRPr="00DD3CC9">
        <w:rPr>
          <w:rFonts w:ascii="Times New Roman" w:hAnsi="Times New Roman" w:cs="Times New Roman"/>
          <w:b/>
          <w:sz w:val="24"/>
          <w:szCs w:val="24"/>
        </w:rPr>
        <w:t xml:space="preserve">јавне набавке </w:t>
      </w:r>
      <w:r w:rsidRPr="00DD3C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радова – </w:t>
      </w:r>
      <w:r w:rsidRPr="00DD3C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Обрада постојећег коловоза и наношење асфалтног слоја</w:t>
      </w:r>
    </w:p>
    <w:p w:rsidR="00DD3CC9" w:rsidRPr="00DD3CC9" w:rsidRDefault="00DD3CC9" w:rsidP="00DD3C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CC9"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пштина Топола позива све заинтересоване понуђаче да доставе понуду </w:t>
      </w:r>
      <w:r w:rsidRPr="00DD3CC9">
        <w:rPr>
          <w:rFonts w:ascii="Times New Roman" w:hAnsi="Times New Roman" w:cs="Times New Roman"/>
          <w:sz w:val="24"/>
          <w:szCs w:val="24"/>
        </w:rPr>
        <w:t xml:space="preserve">за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извођење радова на обради постојећег коловоза и наношење асфалтног слоја</w:t>
      </w:r>
      <w:r w:rsidRPr="00DD3CC9">
        <w:rPr>
          <w:rFonts w:ascii="Times New Roman" w:hAnsi="Times New Roman" w:cs="Times New Roman"/>
          <w:sz w:val="24"/>
          <w:szCs w:val="24"/>
        </w:rPr>
        <w:t>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CC9">
        <w:rPr>
          <w:rFonts w:ascii="Times New Roman" w:hAnsi="Times New Roman" w:cs="Times New Roman"/>
          <w:sz w:val="24"/>
          <w:szCs w:val="24"/>
          <w:lang w:val="sr-Cyrl-RS"/>
        </w:rPr>
        <w:t>Радови се изводе на путним правцима на територији општине Топола.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</w:rPr>
        <w:t xml:space="preserve">Врста поступка јавне набавке: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D3CC9">
        <w:rPr>
          <w:rFonts w:ascii="Times New Roman" w:hAnsi="Times New Roman" w:cs="Times New Roman"/>
          <w:sz w:val="24"/>
          <w:szCs w:val="24"/>
        </w:rPr>
        <w:t>творени поступак.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набавке: О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брада постојећег коловоза и наношење асфалтног слоја.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</w:rPr>
        <w:t xml:space="preserve">Назив односно ознака из општег речника јавних набавки: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 xml:space="preserve"> ОРН 45233141-9-радови на одржавању путева.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у поступку имају сва заинтересована правна и физичка лица која испуњавају </w:t>
      </w:r>
      <w:r w:rsidRPr="00DD3CC9">
        <w:rPr>
          <w:rFonts w:ascii="Times New Roman" w:hAnsi="Times New Roman" w:cs="Times New Roman"/>
          <w:sz w:val="24"/>
          <w:szCs w:val="24"/>
        </w:rPr>
        <w:t xml:space="preserve">обавезне услове из члана 75. став 1. Закона о јавним набавкама, и додатне услове који су у складу са чланом 76. став 2. Закона о јавним набавкама прецизирани конкурсном документацијом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за предметну јавну набавку</w:t>
      </w:r>
      <w:r w:rsidRPr="00DD3CC9">
        <w:rPr>
          <w:rFonts w:ascii="Times New Roman" w:hAnsi="Times New Roman" w:cs="Times New Roman"/>
          <w:sz w:val="24"/>
          <w:szCs w:val="24"/>
        </w:rPr>
        <w:t>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3CC9">
        <w:rPr>
          <w:rFonts w:ascii="Times New Roman" w:hAnsi="Times New Roman" w:cs="Times New Roman"/>
          <w:sz w:val="24"/>
          <w:szCs w:val="24"/>
        </w:rPr>
        <w:t>Доказивање испуњености обавезних услова из члана 75. став 1. и члана 76. Закона о јавним набавкама, понуђач доказује достављањем доказа који су у складу са законом прецизирани и наведени у конкурсној документацији за предметну јавну набавку.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  <w:lang w:val="sr-Cyrl-RS"/>
        </w:rPr>
        <w:t xml:space="preserve">Позив за предметну јавну набавку објављује се на Порталу јавних набавки </w:t>
      </w:r>
      <w:r w:rsidRPr="00DD3CC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 xml:space="preserve">Порталу Службених гласила Републике Србије и интернет страници наручиоца. Конкурсна документација за предметну јавну набавку објављује се на Порталу јавних набавки. 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Заинтересована лица могу извршити увид и преузети конкурсну документацију у просторијама Општине Топола, на адреси: ул. Булевар Краља Александра </w:t>
      </w:r>
      <w:r w:rsidRPr="00DD3CC9">
        <w:rPr>
          <w:rFonts w:ascii="Times New Roman" w:hAnsi="Times New Roman" w:cs="Times New Roman"/>
          <w:sz w:val="24"/>
          <w:szCs w:val="24"/>
        </w:rPr>
        <w:t xml:space="preserve">I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9, 34310 Топола, сваког радног дана од 08,00 до 14,00 часова. Увид и преузимање </w:t>
      </w:r>
      <w:r w:rsidRPr="00DD3CC9">
        <w:rPr>
          <w:rFonts w:ascii="Times New Roman" w:hAnsi="Times New Roman" w:cs="Times New Roman"/>
          <w:sz w:val="24"/>
          <w:szCs w:val="24"/>
        </w:rPr>
        <w:t xml:space="preserve">конкурсне 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документације може се вршити сво време док тече рок за подношење понуда. </w:t>
      </w:r>
      <w:r w:rsidRPr="00DD3CC9">
        <w:rPr>
          <w:rFonts w:ascii="Times New Roman" w:hAnsi="Times New Roman" w:cs="Times New Roman"/>
          <w:sz w:val="24"/>
          <w:szCs w:val="24"/>
        </w:rPr>
        <w:t xml:space="preserve">Преузимање конкурсне документације може се извршити и са Портала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јавних набавки.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>Рок за подношење понуда је 3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објављивања позива </w:t>
      </w:r>
      <w:r w:rsidRPr="00DD3CC9">
        <w:rPr>
          <w:rFonts w:ascii="Times New Roman" w:hAnsi="Times New Roman" w:cs="Times New Roman"/>
          <w:sz w:val="24"/>
          <w:szCs w:val="24"/>
        </w:rPr>
        <w:t xml:space="preserve">за подношење понуда на Порталу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јавних набавки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12,00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последњег дана рока. Уколико рок истиче на дан који је нерадни или на дан који је државни празник, као последњи дан рока сматраће се први следећи радни дан до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12,00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Понуде поднете по истеку датума и сата одређених у </w:t>
      </w:r>
      <w:r w:rsidRPr="00DD3CC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овом </w:t>
      </w:r>
      <w:r w:rsidRPr="00DD3CC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позиву, сматраће се</w:t>
      </w:r>
      <w:r w:rsidRPr="00DD3CC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D3CC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неблаговременим и биће по окончању поступка отварања понуда, враћене</w:t>
      </w:r>
      <w:r w:rsidRPr="00DD3CC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DD3CC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неотворене понуђачима, са назнаком да су поднете неблаговремено.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Понуде се достављају у затвореној коверти поштом или лично на адресу </w:t>
      </w:r>
      <w:r w:rsidRPr="00DD3CC9">
        <w:rPr>
          <w:rFonts w:ascii="Times New Roman" w:hAnsi="Times New Roman" w:cs="Times New Roman"/>
          <w:sz w:val="24"/>
          <w:szCs w:val="24"/>
        </w:rPr>
        <w:t>наручиоца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>, са назнаком „Не отварај – понуда за јавну</w:t>
      </w:r>
      <w:r w:rsidR="00C05936">
        <w:rPr>
          <w:rFonts w:ascii="Times New Roman" w:hAnsi="Times New Roman" w:cs="Times New Roman"/>
          <w:sz w:val="24"/>
          <w:szCs w:val="24"/>
          <w:lang w:val="sr-Cyrl-CS"/>
        </w:rPr>
        <w:t xml:space="preserve"> набавку бр. 404-1-7</w:t>
      </w:r>
      <w:bookmarkStart w:id="0" w:name="_GoBack"/>
      <w:bookmarkEnd w:id="0"/>
      <w:r w:rsidRPr="00DD3CC9">
        <w:rPr>
          <w:rFonts w:ascii="Times New Roman" w:hAnsi="Times New Roman" w:cs="Times New Roman"/>
          <w:sz w:val="24"/>
          <w:szCs w:val="24"/>
          <w:lang w:val="sr-Cyrl-CS"/>
        </w:rPr>
        <w:t>/2017 –</w:t>
      </w:r>
      <w:r w:rsidRPr="00DD3C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Обрада постојећег коловоза и наношење асфалног слоја”</w:t>
      </w:r>
      <w:r w:rsidRPr="00DD3C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На полеђини коверте навести назив и адресу понуђача. Понуда са варијантама није дозвољена.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Јавно отварање понуда обавиће се последњег дана истека рока за пријем понуда, 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13,00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часова, на адреси Наручиоца.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D3CC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отварању понуда се сачињава записник, сагласно</w:t>
      </w:r>
      <w:r w:rsidRPr="00DD3CC9">
        <w:rPr>
          <w:rFonts w:ascii="Times New Roman" w:hAnsi="Times New Roman" w:cs="Times New Roman"/>
          <w:color w:val="000000"/>
          <w:sz w:val="24"/>
          <w:szCs w:val="24"/>
        </w:rPr>
        <w:t xml:space="preserve"> члану 104. Закона о јавним набавкама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на отварању понуда имају овлашћени представници понуђача, што ће доказати предајом потписаног и овереног пуномоћја, искључиво у оригиналу. Факсови и фотокопије се неће уважити.           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Избор најповољнијег понуђача извршиће се на основу критеријума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цена, без пдв-а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ели уговора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најкасније у року од </w:t>
      </w:r>
      <w:r w:rsidRPr="00DD3CC9">
        <w:rPr>
          <w:rFonts w:ascii="Times New Roman" w:hAnsi="Times New Roman" w:cs="Times New Roman"/>
          <w:sz w:val="24"/>
          <w:szCs w:val="24"/>
        </w:rPr>
        <w:t>25 дана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понуда.</w:t>
      </w:r>
    </w:p>
    <w:p w:rsidR="00DD3CC9" w:rsidRPr="00DD3CC9" w:rsidRDefault="00DD3CC9" w:rsidP="00DD3CC9">
      <w:pPr>
        <w:widowControl w:val="0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>Наручилац задржава право да одустане од доделе уговора за предметну јавне набавку, уколико се измене околности под којима је покренут поступак јавне набавке, у случају пријема неодговарајућих и неприхватљивих понуда или одустане из било ког другог разлога.</w:t>
      </w:r>
    </w:p>
    <w:p w:rsidR="00DD3CC9" w:rsidRPr="00DD3CC9" w:rsidRDefault="00DD3CC9" w:rsidP="00DD3CC9">
      <w:pPr>
        <w:widowControl w:val="0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Сва додатна објашњења у вези са јавном набавком која је предмет овог позива могу се добити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 w:rsidRPr="00DD3CC9">
        <w:rPr>
          <w:rFonts w:ascii="Times New Roman" w:hAnsi="Times New Roman" w:cs="Times New Roman"/>
          <w:sz w:val="24"/>
          <w:szCs w:val="24"/>
          <w:lang w:val="sr-Latn-RS"/>
        </w:rPr>
        <w:t>mail-a :</w:t>
      </w:r>
      <w:r w:rsidRPr="00DD3CC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hyperlink r:id="rId6" w:history="1">
        <w:r w:rsidRPr="00DD3CC9">
          <w:rPr>
            <w:rStyle w:val="Hyperlink"/>
            <w:rFonts w:ascii="Times New Roman" w:hAnsi="Times New Roman" w:cs="Times New Roman"/>
            <w:sz w:val="24"/>
            <w:szCs w:val="24"/>
          </w:rPr>
          <w:t>miraciric@topola.com</w:t>
        </w:r>
      </w:hyperlink>
      <w:r w:rsidRPr="00DD3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</w:t>
      </w:r>
      <w:r w:rsidRPr="00DD3CC9">
        <w:rPr>
          <w:rFonts w:ascii="Times New Roman" w:hAnsi="Times New Roman" w:cs="Times New Roman"/>
          <w:sz w:val="24"/>
          <w:szCs w:val="24"/>
          <w:lang w:val="sr-Cyrl-CS"/>
        </w:rPr>
        <w:t xml:space="preserve">Особа за контакт: </w:t>
      </w:r>
      <w:r w:rsidRPr="00DD3CC9">
        <w:rPr>
          <w:rFonts w:ascii="Times New Roman" w:hAnsi="Times New Roman" w:cs="Times New Roman"/>
          <w:sz w:val="24"/>
          <w:szCs w:val="24"/>
          <w:lang w:val="sr-Cyrl-RS"/>
        </w:rPr>
        <w:t>Мирјана Ћирић.</w:t>
      </w:r>
    </w:p>
    <w:p w:rsidR="00DD3CC9" w:rsidRPr="00DD3CC9" w:rsidRDefault="00DD3CC9" w:rsidP="00DD3CC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C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360D2" w:rsidRPr="00DD3CC9" w:rsidRDefault="007360D2" w:rsidP="00DD3CC9">
      <w:pPr>
        <w:rPr>
          <w:rFonts w:ascii="Times New Roman" w:hAnsi="Times New Roman" w:cs="Times New Roman"/>
          <w:sz w:val="24"/>
          <w:szCs w:val="24"/>
        </w:rPr>
      </w:pPr>
    </w:p>
    <w:sectPr w:rsidR="007360D2" w:rsidRPr="00DD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YU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2"/>
    <w:rsid w:val="00510E32"/>
    <w:rsid w:val="007360D2"/>
    <w:rsid w:val="00853591"/>
    <w:rsid w:val="00C05936"/>
    <w:rsid w:val="00D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32"/>
    <w:pPr>
      <w:suppressAutoHyphens/>
      <w:spacing w:after="0" w:line="240" w:lineRule="auto"/>
    </w:pPr>
    <w:rPr>
      <w:rFonts w:ascii="Times YU" w:eastAsia="Times New Roman" w:hAnsi="Times YU" w:cs="Times YU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10E3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32"/>
    <w:pPr>
      <w:suppressAutoHyphens/>
      <w:spacing w:after="0" w:line="240" w:lineRule="auto"/>
    </w:pPr>
    <w:rPr>
      <w:rFonts w:ascii="Times YU" w:eastAsia="Times New Roman" w:hAnsi="Times YU" w:cs="Times YU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10E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ciric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dcterms:created xsi:type="dcterms:W3CDTF">2017-09-04T07:20:00Z</dcterms:created>
  <dcterms:modified xsi:type="dcterms:W3CDTF">2017-09-04T07:20:00Z</dcterms:modified>
</cp:coreProperties>
</file>